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Liste-Vurgu5"/>
        <w:tblW w:w="10456" w:type="dxa"/>
        <w:tblLook w:val="04A0" w:firstRow="1" w:lastRow="0" w:firstColumn="1" w:lastColumn="0" w:noHBand="0" w:noVBand="1"/>
      </w:tblPr>
      <w:tblGrid>
        <w:gridCol w:w="10716"/>
      </w:tblGrid>
      <w:tr w:rsidR="00F8326D" w:rsidRPr="00DC78F5" w:rsidTr="00DC7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auto"/>
            <w:noWrap/>
            <w:hideMark/>
          </w:tcPr>
          <w:p w:rsidR="00D75122" w:rsidRPr="00DC78F5" w:rsidRDefault="00DC78F5" w:rsidP="00D75122">
            <w:pPr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DC78F5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2024-2024</w:t>
            </w:r>
            <w:r w:rsidR="00D75122" w:rsidRPr="00DC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EĞİTİM-ÖĞRETİM YILI</w:t>
            </w:r>
          </w:p>
          <w:p w:rsidR="00D75122" w:rsidRPr="00DC78F5" w:rsidRDefault="00DC78F5" w:rsidP="00D75122">
            <w:pPr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DC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ALAETTİN KURT</w:t>
            </w:r>
            <w:r w:rsidR="00D75122" w:rsidRPr="00DC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ANADOLU LİSESİ </w:t>
            </w:r>
            <w:proofErr w:type="gramStart"/>
            <w:r w:rsidR="00D75122" w:rsidRPr="00DC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……..</w:t>
            </w:r>
            <w:proofErr w:type="gramEnd"/>
            <w:r w:rsidR="00D75122" w:rsidRPr="00DC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/……. SINIFI </w:t>
            </w:r>
          </w:p>
          <w:p w:rsidR="00D75122" w:rsidRPr="00DC78F5" w:rsidRDefault="00D75122" w:rsidP="00D75122">
            <w:pPr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proofErr w:type="gramStart"/>
            <w:r w:rsidRPr="00DC78F5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……..</w:t>
            </w:r>
            <w:proofErr w:type="gramEnd"/>
            <w:r w:rsidRPr="00DC78F5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DÖNEM </w:t>
            </w:r>
            <w:r w:rsidRPr="00DC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ÖĞRETMENLER KURULU TOPLANTI TUTANAĞIDIR.</w:t>
            </w:r>
          </w:p>
          <w:tbl>
            <w:tblPr>
              <w:tblStyle w:val="OrtaKlavuz1-Vurgu1"/>
              <w:tblW w:w="10480" w:type="dxa"/>
              <w:tblLook w:val="01E0" w:firstRow="1" w:lastRow="1" w:firstColumn="1" w:lastColumn="1" w:noHBand="0" w:noVBand="0"/>
            </w:tblPr>
            <w:tblGrid>
              <w:gridCol w:w="3437"/>
              <w:gridCol w:w="7043"/>
            </w:tblGrid>
            <w:tr w:rsidR="00DC78F5" w:rsidRPr="00DC78F5" w:rsidTr="00DC78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7" w:type="dxa"/>
                  <w:shd w:val="clear" w:color="auto" w:fill="auto"/>
                </w:tcPr>
                <w:p w:rsidR="00D75122" w:rsidRPr="00DC78F5" w:rsidRDefault="00D75122" w:rsidP="0040581C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r w:rsidRPr="00DC78F5">
                    <w:rPr>
                      <w:rFonts w:ascii="Times New Roman" w:hAnsi="Times New Roman" w:cs="Times New Roman"/>
                      <w:color w:val="000000" w:themeColor="text1"/>
                    </w:rPr>
                    <w:t>Toplantı Tarihi - Saati- Yeri: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7043" w:type="dxa"/>
                  <w:shd w:val="clear" w:color="auto" w:fill="auto"/>
                </w:tcPr>
                <w:p w:rsidR="00D75122" w:rsidRPr="00DC78F5" w:rsidRDefault="00D75122" w:rsidP="0040581C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proofErr w:type="gramStart"/>
                  <w:r w:rsidRPr="00DC78F5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….</w:t>
                  </w:r>
                  <w:proofErr w:type="gramEnd"/>
                  <w:r w:rsidRPr="00DC78F5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/ …./</w:t>
                  </w:r>
                  <w:r w:rsidRPr="00DC78F5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  <w:t xml:space="preserve"> 20…….. – SAAT: ……:………</w:t>
                  </w:r>
                  <w:r w:rsidRPr="00DC78F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–Öğretmenler Odası</w:t>
                  </w:r>
                </w:p>
              </w:tc>
            </w:tr>
            <w:tr w:rsidR="00DC78F5" w:rsidRPr="00DC78F5" w:rsidTr="00DC78F5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37" w:type="dxa"/>
                  <w:shd w:val="clear" w:color="auto" w:fill="auto"/>
                </w:tcPr>
                <w:p w:rsidR="00D75122" w:rsidRPr="00DC78F5" w:rsidRDefault="00B52592" w:rsidP="0040581C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r w:rsidRPr="00DC78F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Şube Öğretmenler Kurulu </w:t>
                  </w:r>
                  <w:r w:rsidR="00D75122" w:rsidRPr="00DC78F5">
                    <w:rPr>
                      <w:rFonts w:ascii="Times New Roman" w:hAnsi="Times New Roman" w:cs="Times New Roman"/>
                      <w:color w:val="000000" w:themeColor="text1"/>
                    </w:rPr>
                    <w:t>Başkanı: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7043" w:type="dxa"/>
                  <w:shd w:val="clear" w:color="auto" w:fill="auto"/>
                </w:tcPr>
                <w:p w:rsidR="00D75122" w:rsidRPr="00DC78F5" w:rsidRDefault="00D75122" w:rsidP="0040581C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proofErr w:type="gramStart"/>
                  <w:r w:rsidRPr="00DC78F5">
                    <w:rPr>
                      <w:rFonts w:ascii="Times New Roman" w:hAnsi="Times New Roman" w:cs="Times New Roman"/>
                      <w:color w:val="000000" w:themeColor="text1"/>
                    </w:rPr>
                    <w:t>……………………………………………</w:t>
                  </w:r>
                  <w:proofErr w:type="gramEnd"/>
                  <w:r w:rsidRPr="00DC78F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(Müdür Yardımcısı)</w:t>
                  </w:r>
                </w:p>
              </w:tc>
            </w:tr>
          </w:tbl>
          <w:p w:rsidR="00F8326D" w:rsidRPr="00DC78F5" w:rsidRDefault="00F8326D" w:rsidP="0097730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</w:tr>
      <w:tr w:rsidR="00F8326D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F8326D" w:rsidP="00DC78F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Önemli Not:</w:t>
            </w: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Bu form, şube rehber</w:t>
            </w:r>
            <w:r w:rsidR="005A34CF" w:rsidRPr="00DC78F5">
              <w:rPr>
                <w:rFonts w:ascii="Times New Roman" w:hAnsi="Times New Roman" w:cs="Times New Roman"/>
                <w:sz w:val="20"/>
                <w:szCs w:val="20"/>
              </w:rPr>
              <w:t>/sınıf</w:t>
            </w: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öğretmenleri tarafından doldurulacak</w:t>
            </w:r>
            <w:r w:rsidR="00DC78F5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tır. </w:t>
            </w: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Toplantı esnasınd</w:t>
            </w:r>
            <w:r w:rsidR="00B65934" w:rsidRPr="00DC78F5">
              <w:rPr>
                <w:rFonts w:ascii="Times New Roman" w:hAnsi="Times New Roman" w:cs="Times New Roman"/>
                <w:sz w:val="20"/>
                <w:szCs w:val="20"/>
              </w:rPr>
              <w:t>a dile getirilen diğer görüşler de</w:t>
            </w: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4CF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alıp </w:t>
            </w: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5A34CF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sonuç kısmına alınan kararlar eklenecektir. Toplantının sonunda </w:t>
            </w:r>
            <w:r w:rsidR="0097730D" w:rsidRPr="00DC78F5">
              <w:rPr>
                <w:rFonts w:ascii="Times New Roman" w:hAnsi="Times New Roman" w:cs="Times New Roman"/>
                <w:sz w:val="20"/>
                <w:szCs w:val="20"/>
              </w:rPr>
              <w:t>ilgili müdür yardımcısına teslim ed</w:t>
            </w:r>
            <w:r w:rsidR="005A34CF" w:rsidRPr="00DC78F5">
              <w:rPr>
                <w:rFonts w:ascii="Times New Roman" w:hAnsi="Times New Roman" w:cs="Times New Roman"/>
                <w:sz w:val="20"/>
                <w:szCs w:val="20"/>
              </w:rPr>
              <w:t>ilecektir.</w:t>
            </w:r>
            <w:r w:rsidR="00DC78F5">
              <w:rPr>
                <w:rFonts w:ascii="Times New Roman" w:hAnsi="Times New Roman" w:cs="Times New Roman"/>
                <w:sz w:val="20"/>
                <w:szCs w:val="20"/>
              </w:rPr>
              <w:t>9.Sınıflarda Türkiye Maarif Yüzyılı ile ilgili uygulama ve çalışmalar da değerlendirilecektir.</w:t>
            </w:r>
          </w:p>
        </w:tc>
      </w:tr>
      <w:tr w:rsidR="00F8326D" w:rsidRPr="00DC78F5" w:rsidTr="00B6593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6B0E3F" w:rsidP="006B0E3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>Sınıfınız öğrencilerinin başarı/başarısızlık durumlarının incelenmesi ve başarıyı artırıcı önlemlerin alınması için neler yapıldığını</w:t>
            </w: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ve önerilerinizi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belirtiniz. (Başarı oranları, başarılı, başarısız </w:t>
            </w: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öğrenciler, akademik çalışmalar </w:t>
            </w:r>
            <w:r w:rsidR="00D75122" w:rsidRPr="00DC78F5">
              <w:rPr>
                <w:rFonts w:ascii="Times New Roman" w:hAnsi="Times New Roman" w:cs="Times New Roman"/>
                <w:bCs w:val="0"/>
                <w:sz w:val="20"/>
                <w:szCs w:val="20"/>
              </w:rPr>
              <w:t>vb</w:t>
            </w:r>
            <w:r w:rsidR="00D75122" w:rsidRPr="00DC78F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326D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97730D" w:rsidRPr="00DC78F5" w:rsidRDefault="0097730D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7730D" w:rsidRPr="00DC78F5" w:rsidRDefault="0097730D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472CD6" w:rsidRPr="00DC78F5" w:rsidRDefault="00472CD6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472CD6" w:rsidRPr="00DC78F5" w:rsidRDefault="00472CD6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8326D" w:rsidRPr="00DC78F5" w:rsidRDefault="00F8326D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8326D" w:rsidRPr="00DC78F5" w:rsidTr="00B65934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6B0E3F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Sınıfınızdaki 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varsa 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kaynaştırma </w:t>
            </w:r>
            <w:r w:rsidR="00D75122" w:rsidRPr="00DC78F5">
              <w:rPr>
                <w:rFonts w:ascii="Times New Roman" w:hAnsi="Times New Roman" w:cs="Times New Roman"/>
                <w:bCs w:val="0"/>
                <w:sz w:val="20"/>
                <w:szCs w:val="20"/>
              </w:rPr>
              <w:t>(BEP) öğrencilerinin başarılarının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artırılması ve sunulan eğitim hizmetlerinden daha etkin yararlanmalarının sağlanması amacıyla alınan tedbirler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ve yapılması gereken iş ve işlemleri değerlendiriniz.</w:t>
            </w:r>
          </w:p>
        </w:tc>
      </w:tr>
      <w:tr w:rsidR="00F8326D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F8326D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7730D" w:rsidRPr="00DC78F5" w:rsidRDefault="0097730D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8326D" w:rsidRPr="00DC78F5" w:rsidTr="00B65934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6B0E3F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Sınıfınız öğrencilerinin devam-devamsızlık durumlarının incelenmesi ve varsa devamsızlığı azaltmaya yönelik yaptığınız çalışmaları değerlendiriniz. (Devamsız öğrenciler 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>kimlerdir? Velileri ile görüşüldü mü, devamsızlık sebepleri nedir?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326D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F8326D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04408" w:rsidRPr="00DC78F5" w:rsidRDefault="00504408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8326D" w:rsidRPr="00DC78F5" w:rsidTr="00B6593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6B0E3F" w:rsidP="00DC78F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327C88" w:rsidRPr="00DC78F5">
              <w:rPr>
                <w:rFonts w:ascii="Times New Roman" w:hAnsi="Times New Roman" w:cs="Times New Roman"/>
                <w:sz w:val="20"/>
                <w:szCs w:val="20"/>
              </w:rPr>
              <w:t>Ortaöğretim Kurumları yönetmeliğinin ö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dül ve disiplin ve 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>sı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nıf 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>eçme ile ilgili maddeler</w:t>
            </w:r>
            <w:r w:rsidR="00D75122" w:rsidRPr="00DC78F5">
              <w:rPr>
                <w:rFonts w:ascii="Times New Roman" w:hAnsi="Times New Roman" w:cs="Times New Roman"/>
                <w:bCs w:val="0"/>
                <w:sz w:val="20"/>
                <w:szCs w:val="20"/>
              </w:rPr>
              <w:t>inin öğrencilere kavratılması</w:t>
            </w:r>
            <w:r w:rsidR="00D75122" w:rsidRPr="00DC78F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için sınıfta yapılan çalışmaları </w:t>
            </w:r>
            <w:r w:rsidR="00504408" w:rsidRPr="00DC78F5">
              <w:rPr>
                <w:rFonts w:ascii="Times New Roman" w:hAnsi="Times New Roman" w:cs="Times New Roman"/>
                <w:sz w:val="20"/>
                <w:szCs w:val="20"/>
              </w:rPr>
              <w:t>belirtiniz. (</w:t>
            </w:r>
            <w:r w:rsidR="00DC78F5">
              <w:rPr>
                <w:rFonts w:ascii="Times New Roman" w:hAnsi="Times New Roman" w:cs="Times New Roman"/>
                <w:sz w:val="20"/>
                <w:szCs w:val="20"/>
              </w:rPr>
              <w:t>Akran zorbalığı, o</w:t>
            </w:r>
            <w:r w:rsidR="00504408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kul/sınıf kuralları, 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>geç kalma, kavga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>, kaba saygısız davranış, kopya çekme</w:t>
            </w:r>
            <w:r w:rsidR="00327C88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E3D05" w:rsidRPr="00DC78F5">
              <w:rPr>
                <w:rFonts w:ascii="Times New Roman" w:hAnsi="Times New Roman" w:cs="Times New Roman"/>
                <w:sz w:val="20"/>
                <w:szCs w:val="20"/>
              </w:rPr>
              <w:t>vb.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F8326D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97730D" w:rsidRPr="00DC78F5" w:rsidRDefault="00F8326D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8326D" w:rsidRPr="00DC78F5" w:rsidRDefault="00F8326D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8326D" w:rsidRPr="00DC78F5" w:rsidTr="00B6593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6B0E3F" w:rsidP="00DC78F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Sınıf/Şube rehber öğretmenliğinin etkin kullanımının sağlanması </w:t>
            </w:r>
            <w:r w:rsidR="00DC78F5" w:rsidRPr="00DC78F5">
              <w:rPr>
                <w:rFonts w:ascii="Times New Roman" w:hAnsi="Times New Roman" w:cs="Times New Roman"/>
                <w:sz w:val="20"/>
                <w:szCs w:val="20"/>
              </w:rPr>
              <w:t>gerekli çalışmalar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yapıldı mı? </w:t>
            </w: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Derslerin, öğretim programları ile uyumlu olarak yürütülmesi doğrultusunda öğrencilerinizden gelen dönütler/öneriler nelerdir?</w:t>
            </w:r>
            <w:r w:rsidR="00DC78F5">
              <w:rPr>
                <w:rFonts w:ascii="Times New Roman" w:hAnsi="Times New Roman" w:cs="Times New Roman"/>
                <w:sz w:val="20"/>
                <w:szCs w:val="20"/>
              </w:rPr>
              <w:t xml:space="preserve"> Türkiye Yüzyılı Maarif modeli ile ilgili derslerde çalışmalar yapılmakta mıdır?</w:t>
            </w:r>
          </w:p>
        </w:tc>
      </w:tr>
      <w:tr w:rsidR="00F8326D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D75122" w:rsidRPr="00DC78F5" w:rsidRDefault="00D75122" w:rsidP="005A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934" w:rsidRPr="00DC78F5" w:rsidRDefault="00B65934" w:rsidP="005A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26D" w:rsidRPr="00DC78F5" w:rsidTr="00B6593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6B0E3F" w:rsidRPr="00DC78F5" w:rsidRDefault="00F8326D" w:rsidP="006B0E3F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B0E3F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6-Öğrencilerin kişilik, beslenme, sağlık ve sosyal ilişkilerinin geliştirilmesi, okul sağlığı ve iş </w:t>
            </w:r>
            <w:r w:rsidR="00011399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sağlığı/güvenliği/değerler eğitimi </w:t>
            </w:r>
            <w:r w:rsidR="006B0E3F" w:rsidRPr="00DC78F5">
              <w:rPr>
                <w:rFonts w:ascii="Times New Roman" w:hAnsi="Times New Roman" w:cs="Times New Roman"/>
                <w:sz w:val="20"/>
                <w:szCs w:val="20"/>
              </w:rPr>
              <w:t>çalışmalarına yer verilmesi anlamında hangi çalışmalar yapılmaktadır?</w:t>
            </w:r>
          </w:p>
          <w:p w:rsidR="00F8326D" w:rsidRPr="00DC78F5" w:rsidRDefault="00F8326D" w:rsidP="006B0E3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8326D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504408" w:rsidRPr="00DC78F5" w:rsidRDefault="00504408" w:rsidP="00A56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26D" w:rsidRPr="00DC78F5" w:rsidTr="00B6593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6B0E3F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Öğrencileriniz eğitim kaynakları ile atölye, laboratuvar ve diğer birimlerden güvenli bir şekilde faydalanıyor mu? </w:t>
            </w:r>
          </w:p>
        </w:tc>
      </w:tr>
      <w:tr w:rsidR="00F8326D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504408" w:rsidRPr="00DC78F5" w:rsidRDefault="00504408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8326D" w:rsidRPr="00DC78F5" w:rsidTr="00B6593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6B0E3F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>Çevreden yararlanma ve iş birliğinin sağlanması amacıyla sınıfınızla birlikte yaptığınız çalışmalar/etkinlikler nelerdir?</w:t>
            </w:r>
          </w:p>
        </w:tc>
      </w:tr>
      <w:tr w:rsidR="00327C88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327C88" w:rsidRPr="00DC78F5" w:rsidRDefault="00327C88" w:rsidP="005A34CF">
            <w:pPr>
              <w:tabs>
                <w:tab w:val="left" w:pos="10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26D" w:rsidRPr="00DC78F5" w:rsidTr="00B6593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6B0E3F" w:rsidP="00DC78F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Proje, performans çalışması </w:t>
            </w:r>
            <w:r w:rsidR="00DC78F5">
              <w:rPr>
                <w:rFonts w:ascii="Times New Roman" w:hAnsi="Times New Roman" w:cs="Times New Roman"/>
                <w:sz w:val="20"/>
                <w:szCs w:val="20"/>
              </w:rPr>
              <w:t>yapılmakta mıdır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>, proje ödevleri veril</w:t>
            </w:r>
            <w:r w:rsidR="00DC78F5">
              <w:rPr>
                <w:rFonts w:ascii="Times New Roman" w:hAnsi="Times New Roman" w:cs="Times New Roman"/>
                <w:sz w:val="20"/>
                <w:szCs w:val="20"/>
              </w:rPr>
              <w:t>mekte ve e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>-okula işlen</w:t>
            </w:r>
            <w:r w:rsidR="00DC78F5">
              <w:rPr>
                <w:rFonts w:ascii="Times New Roman" w:hAnsi="Times New Roman" w:cs="Times New Roman"/>
                <w:sz w:val="20"/>
                <w:szCs w:val="20"/>
              </w:rPr>
              <w:t>mekte midir.</w:t>
            </w:r>
            <w:proofErr w:type="gramEnd"/>
          </w:p>
        </w:tc>
      </w:tr>
      <w:tr w:rsidR="00F8326D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F8326D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72CD6" w:rsidRPr="00DC78F5" w:rsidRDefault="00472CD6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8326D" w:rsidRPr="00DC78F5" w:rsidTr="00B6593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6B0E3F" w:rsidP="00D75122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10-Eğitim Kurumu, ilçe, il, yurtiçi ve yurtdışında düzenlenecek bilimsel, sosyal, kültürel, sanatsal ve sportif etkinlikler ve yarışmalar ile geziler, öğrenci kulüp ve topluma hizmet çalışmaları hakkında sınıfınızda yapılan çalışmalar nelerdir?</w:t>
            </w:r>
            <w:r w:rsidR="00DC78F5">
              <w:rPr>
                <w:rFonts w:ascii="Times New Roman" w:hAnsi="Times New Roman" w:cs="Times New Roman"/>
                <w:sz w:val="20"/>
                <w:szCs w:val="20"/>
              </w:rPr>
              <w:t xml:space="preserve"> Sınıfınızda okul içi ve dışı yarışmalara katılım sağlanmakta mıdır?</w:t>
            </w:r>
          </w:p>
        </w:tc>
      </w:tr>
      <w:tr w:rsidR="00F8326D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F8326D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7730D" w:rsidRPr="00DC78F5" w:rsidRDefault="0097730D" w:rsidP="00A56AAA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8326D" w:rsidRPr="00DC78F5" w:rsidTr="00B6593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6B0E3F" w:rsidP="00DC78F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11-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>Sınıfınızda bulunan öğrencilerden maddi durumu yetersiz, beslenme ve yol gibi masraf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>larını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karşılayamayan, şiddete maruz kalan vb. 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ailece 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>özel durumları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olan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ya </w:t>
            </w:r>
            <w:r w:rsidR="00DC78F5">
              <w:rPr>
                <w:rFonts w:ascii="Times New Roman" w:hAnsi="Times New Roman" w:cs="Times New Roman"/>
                <w:sz w:val="20"/>
                <w:szCs w:val="20"/>
              </w:rPr>
              <w:t>risk grubunda</w:t>
            </w:r>
            <w:bookmarkStart w:id="0" w:name="_GoBack"/>
            <w:bookmarkEnd w:id="0"/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olan öğrenciler</w:t>
            </w:r>
            <w:r w:rsidR="0097730D" w:rsidRPr="00DC78F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>nizi</w:t>
            </w:r>
            <w:r w:rsidR="0097730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belirtiniz.</w:t>
            </w:r>
            <w:r w:rsidR="005A34CF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D05" w:rsidRPr="00DC78F5">
              <w:rPr>
                <w:rFonts w:ascii="Times New Roman" w:hAnsi="Times New Roman" w:cs="Times New Roman"/>
                <w:sz w:val="20"/>
                <w:szCs w:val="20"/>
              </w:rPr>
              <w:t>Önleyici anlamda hangi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çalışmaları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>yap</w:t>
            </w:r>
            <w:r w:rsidR="0097730D" w:rsidRPr="00DC78F5">
              <w:rPr>
                <w:rFonts w:ascii="Times New Roman" w:hAnsi="Times New Roman" w:cs="Times New Roman"/>
                <w:sz w:val="20"/>
                <w:szCs w:val="20"/>
              </w:rPr>
              <w:t>ıldı</w:t>
            </w:r>
            <w:r w:rsidR="00472CD6" w:rsidRPr="00DC78F5">
              <w:rPr>
                <w:rFonts w:ascii="Times New Roman" w:hAnsi="Times New Roman" w:cs="Times New Roman"/>
                <w:sz w:val="20"/>
                <w:szCs w:val="20"/>
              </w:rPr>
              <w:t>ğını</w:t>
            </w:r>
            <w:r w:rsidR="0097730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 belirtiniz.</w:t>
            </w:r>
          </w:p>
        </w:tc>
      </w:tr>
      <w:tr w:rsidR="00F8326D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97730D" w:rsidRDefault="0097730D" w:rsidP="00F8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8F5" w:rsidRDefault="00DC78F5" w:rsidP="00F8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8F5" w:rsidRDefault="00DC78F5" w:rsidP="00F8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8F5" w:rsidRPr="00DC78F5" w:rsidRDefault="00DC78F5" w:rsidP="00F8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26D" w:rsidRPr="00DC78F5" w:rsidTr="00B6593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  <w:hideMark/>
          </w:tcPr>
          <w:p w:rsidR="00F8326D" w:rsidRPr="00DC78F5" w:rsidRDefault="006B0E3F" w:rsidP="006B0E3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12- </w:t>
            </w:r>
            <w:r w:rsidR="00F8326D" w:rsidRPr="00DC78F5">
              <w:rPr>
                <w:rFonts w:ascii="Times New Roman" w:hAnsi="Times New Roman" w:cs="Times New Roman"/>
                <w:sz w:val="20"/>
                <w:szCs w:val="20"/>
              </w:rPr>
              <w:t xml:space="preserve">SINIFINIZLA İLGİLİ ŞUBE ÖĞRETMENLER KURULU TOPLANTISINDA ALINAN KARARLAR </w:t>
            </w:r>
          </w:p>
        </w:tc>
      </w:tr>
      <w:tr w:rsidR="00472CD6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</w:tcPr>
          <w:p w:rsidR="00472CD6" w:rsidRPr="00DC78F5" w:rsidRDefault="005A34CF" w:rsidP="005A34C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472CD6" w:rsidRPr="00DC78F5" w:rsidTr="00B6593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</w:tcPr>
          <w:p w:rsidR="00472CD6" w:rsidRPr="00DC78F5" w:rsidRDefault="005A34CF" w:rsidP="005A34C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472CD6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</w:tcPr>
          <w:p w:rsidR="00472CD6" w:rsidRPr="00DC78F5" w:rsidRDefault="005A34CF" w:rsidP="005A34C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</w:p>
        </w:tc>
      </w:tr>
      <w:tr w:rsidR="00472CD6" w:rsidRPr="00DC78F5" w:rsidTr="00B6593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</w:tcPr>
          <w:p w:rsidR="00472CD6" w:rsidRPr="00DC78F5" w:rsidRDefault="005A34CF" w:rsidP="005A34C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</w:p>
        </w:tc>
      </w:tr>
      <w:tr w:rsidR="00472CD6" w:rsidRPr="00DC78F5" w:rsidTr="00B6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</w:tcPr>
          <w:p w:rsidR="00472CD6" w:rsidRPr="00DC78F5" w:rsidRDefault="005A34CF" w:rsidP="005A34C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C78F5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</w:p>
        </w:tc>
      </w:tr>
      <w:tr w:rsidR="00D75122" w:rsidRPr="00DC78F5" w:rsidTr="006B0E3F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noWrap/>
          </w:tcPr>
          <w:p w:rsidR="00D75122" w:rsidRPr="00DC78F5" w:rsidRDefault="006B0E3F" w:rsidP="006B0E3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C78F5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13- </w:t>
            </w:r>
            <w:r w:rsidRPr="00DC78F5">
              <w:rPr>
                <w:rFonts w:ascii="Times New Roman" w:hAnsi="Times New Roman" w:cs="Times New Roman"/>
                <w:bCs w:val="0"/>
                <w:sz w:val="20"/>
                <w:szCs w:val="20"/>
              </w:rPr>
              <w:t>Dilek ve Temenniler:</w:t>
            </w:r>
            <w:r w:rsidRPr="00DC78F5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</w:t>
            </w:r>
            <w:r w:rsidRPr="00DC78F5">
              <w:rPr>
                <w:rFonts w:ascii="Times New Roman" w:hAnsi="Times New Roman" w:cs="Times New Roman"/>
                <w:sz w:val="18"/>
                <w:szCs w:val="18"/>
              </w:rPr>
              <w:t xml:space="preserve">Kurul Başkanı </w:t>
            </w:r>
            <w:proofErr w:type="gramStart"/>
            <w:r w:rsidRPr="00DC78F5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…………………………………………………….</w:t>
            </w:r>
            <w:proofErr w:type="gramEnd"/>
            <w:r w:rsidRPr="00DC7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C78F5">
              <w:rPr>
                <w:rFonts w:ascii="Times New Roman" w:hAnsi="Times New Roman" w:cs="Times New Roman"/>
                <w:sz w:val="18"/>
                <w:szCs w:val="18"/>
              </w:rPr>
              <w:t>öğrencilerin</w:t>
            </w:r>
            <w:proofErr w:type="gramEnd"/>
            <w:r w:rsidRPr="00DC78F5">
              <w:rPr>
                <w:rFonts w:ascii="Times New Roman" w:hAnsi="Times New Roman" w:cs="Times New Roman"/>
                <w:sz w:val="18"/>
                <w:szCs w:val="18"/>
              </w:rPr>
              <w:t xml:space="preserve"> ve öğretmenlerin başarılarının artması dileğinde bulundu ve toplantıya katılanlara teşekkür etti.  Varsa ekleyiniz: </w:t>
            </w:r>
            <w:proofErr w:type="gramStart"/>
            <w:r w:rsidRPr="00DC78F5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…………………………………………………................................................................</w:t>
            </w:r>
            <w:proofErr w:type="gramEnd"/>
          </w:p>
        </w:tc>
      </w:tr>
    </w:tbl>
    <w:p w:rsidR="005A34CF" w:rsidRPr="00DC78F5" w:rsidRDefault="00D75122" w:rsidP="00D75122">
      <w:pPr>
        <w:rPr>
          <w:rFonts w:ascii="Times New Roman" w:hAnsi="Times New Roman" w:cs="Times New Roman"/>
          <w:b/>
          <w:sz w:val="20"/>
          <w:szCs w:val="20"/>
        </w:rPr>
      </w:pPr>
      <w:r w:rsidRPr="00DC78F5">
        <w:rPr>
          <w:rFonts w:ascii="Times New Roman" w:hAnsi="Times New Roman" w:cs="Times New Roman"/>
          <w:b/>
          <w:sz w:val="20"/>
          <w:szCs w:val="20"/>
        </w:rPr>
        <w:t xml:space="preserve">Kararları Takip Edecek Olanın Adı Soyadı: </w:t>
      </w:r>
      <w:proofErr w:type="gramStart"/>
      <w:r w:rsidRPr="00DC78F5">
        <w:rPr>
          <w:rFonts w:ascii="Times New Roman" w:hAnsi="Times New Roman" w:cs="Times New Roman"/>
          <w:b/>
          <w:sz w:val="20"/>
          <w:szCs w:val="20"/>
        </w:rPr>
        <w:t>…………………………………………….</w:t>
      </w:r>
      <w:proofErr w:type="gramEnd"/>
      <w:r w:rsidRPr="00DC78F5">
        <w:rPr>
          <w:rFonts w:ascii="Times New Roman" w:hAnsi="Times New Roman" w:cs="Times New Roman"/>
          <w:b/>
          <w:sz w:val="20"/>
          <w:szCs w:val="20"/>
        </w:rPr>
        <w:t xml:space="preserve"> /Şube Rehber Öğretmeni –imzası:</w:t>
      </w:r>
    </w:p>
    <w:sectPr w:rsidR="005A34CF" w:rsidRPr="00DC78F5" w:rsidSect="00B65934">
      <w:pgSz w:w="11906" w:h="16838"/>
      <w:pgMar w:top="284" w:right="127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E42BF"/>
    <w:multiLevelType w:val="hybridMultilevel"/>
    <w:tmpl w:val="8EF4CA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6D"/>
    <w:rsid w:val="00011399"/>
    <w:rsid w:val="00092C42"/>
    <w:rsid w:val="0015533C"/>
    <w:rsid w:val="00185A7F"/>
    <w:rsid w:val="002F70B9"/>
    <w:rsid w:val="00327C88"/>
    <w:rsid w:val="00472CD6"/>
    <w:rsid w:val="004F052B"/>
    <w:rsid w:val="00504408"/>
    <w:rsid w:val="00540719"/>
    <w:rsid w:val="005A34CF"/>
    <w:rsid w:val="00673313"/>
    <w:rsid w:val="006B0E3F"/>
    <w:rsid w:val="007E3D05"/>
    <w:rsid w:val="0097730D"/>
    <w:rsid w:val="00A56AAA"/>
    <w:rsid w:val="00B52592"/>
    <w:rsid w:val="00B65934"/>
    <w:rsid w:val="00B75B5B"/>
    <w:rsid w:val="00C27F7F"/>
    <w:rsid w:val="00D75122"/>
    <w:rsid w:val="00D76E3B"/>
    <w:rsid w:val="00DC78F5"/>
    <w:rsid w:val="00E47D93"/>
    <w:rsid w:val="00E762F9"/>
    <w:rsid w:val="00EE7FF6"/>
    <w:rsid w:val="00F73061"/>
    <w:rsid w:val="00F8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6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unhideWhenUsed/>
    <w:rsid w:val="00F8326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F7F"/>
    <w:rPr>
      <w:rFonts w:ascii="Segoe UI" w:eastAsiaTheme="minorEastAsia" w:hAnsi="Segoe UI" w:cs="Segoe UI"/>
      <w:sz w:val="18"/>
      <w:szCs w:val="18"/>
      <w:lang w:eastAsia="tr-TR"/>
    </w:rPr>
  </w:style>
  <w:style w:type="table" w:styleId="OrtaKlavuz1-Vurgu1">
    <w:name w:val="Medium Grid 1 Accent 1"/>
    <w:basedOn w:val="NormalTablo"/>
    <w:uiPriority w:val="67"/>
    <w:rsid w:val="00D7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AkListe-Vurgu5">
    <w:name w:val="Light List Accent 5"/>
    <w:basedOn w:val="NormalTablo"/>
    <w:uiPriority w:val="61"/>
    <w:rsid w:val="00D7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6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unhideWhenUsed/>
    <w:rsid w:val="00F8326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F7F"/>
    <w:rPr>
      <w:rFonts w:ascii="Segoe UI" w:eastAsiaTheme="minorEastAsia" w:hAnsi="Segoe UI" w:cs="Segoe UI"/>
      <w:sz w:val="18"/>
      <w:szCs w:val="18"/>
      <w:lang w:eastAsia="tr-TR"/>
    </w:rPr>
  </w:style>
  <w:style w:type="table" w:styleId="OrtaKlavuz1-Vurgu1">
    <w:name w:val="Medium Grid 1 Accent 1"/>
    <w:basedOn w:val="NormalTablo"/>
    <w:uiPriority w:val="67"/>
    <w:rsid w:val="00D7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AkListe-Vurgu5">
    <w:name w:val="Light List Accent 5"/>
    <w:basedOn w:val="NormalTablo"/>
    <w:uiPriority w:val="61"/>
    <w:rsid w:val="00D7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2FCF-0533-40BA-B0A7-A7B71294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Kütüphane1</dc:creator>
  <cp:lastModifiedBy>aidata</cp:lastModifiedBy>
  <cp:revision>2</cp:revision>
  <cp:lastPrinted>2018-11-27T14:38:00Z</cp:lastPrinted>
  <dcterms:created xsi:type="dcterms:W3CDTF">2024-10-24T08:54:00Z</dcterms:created>
  <dcterms:modified xsi:type="dcterms:W3CDTF">2024-10-24T08:54:00Z</dcterms:modified>
</cp:coreProperties>
</file>